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66" w:rsidRDefault="00AE7B66" w:rsidP="00AE7B66">
      <w:pPr>
        <w:jc w:val="center"/>
        <w:rPr>
          <w:rFonts w:asciiTheme="minorHAnsi" w:hAnsiTheme="minorHAnsi" w:cstheme="minorHAnsi"/>
          <w:b/>
          <w:u w:val="single"/>
        </w:rPr>
      </w:pPr>
      <w:r>
        <w:rPr>
          <w:rFonts w:asciiTheme="minorHAnsi" w:hAnsiTheme="minorHAnsi" w:cstheme="minorHAnsi"/>
          <w:b/>
          <w:u w:val="single"/>
        </w:rPr>
        <w:t>SPORTELLO AUTISMO CTS ROVIGO</w:t>
      </w:r>
    </w:p>
    <w:p w:rsidR="00AE7B66" w:rsidRDefault="00AE7B66" w:rsidP="00AE7B66">
      <w:pPr>
        <w:jc w:val="center"/>
        <w:rPr>
          <w:rFonts w:asciiTheme="minorHAnsi" w:hAnsiTheme="minorHAnsi" w:cstheme="minorHAnsi"/>
        </w:rPr>
      </w:pPr>
      <w:r>
        <w:rPr>
          <w:rFonts w:asciiTheme="minorHAnsi" w:hAnsiTheme="minorHAnsi" w:cstheme="minorHAnsi"/>
        </w:rPr>
        <w:t xml:space="preserve">LIBERATORIA PER L’UTILIZZO </w:t>
      </w:r>
      <w:proofErr w:type="spellStart"/>
      <w:r>
        <w:rPr>
          <w:rFonts w:asciiTheme="minorHAnsi" w:hAnsiTheme="minorHAnsi" w:cstheme="minorHAnsi"/>
        </w:rPr>
        <w:t>DI</w:t>
      </w:r>
      <w:proofErr w:type="spellEnd"/>
      <w:r>
        <w:rPr>
          <w:rFonts w:asciiTheme="minorHAnsi" w:hAnsiTheme="minorHAnsi" w:cstheme="minorHAnsi"/>
        </w:rPr>
        <w:t xml:space="preserve"> FOTOGRAFIE E VIDEO</w:t>
      </w:r>
    </w:p>
    <w:p w:rsidR="00AE7B66" w:rsidRDefault="00AE7B66" w:rsidP="00AE7B66">
      <w:pPr>
        <w:rPr>
          <w:rFonts w:asciiTheme="minorHAnsi" w:hAnsiTheme="minorHAnsi" w:cstheme="minorHAnsi"/>
        </w:rPr>
      </w:pPr>
    </w:p>
    <w:p w:rsidR="00AE7B66" w:rsidRDefault="00AE7B66" w:rsidP="00AE7B66">
      <w:pPr>
        <w:rPr>
          <w:rFonts w:asciiTheme="minorHAnsi" w:hAnsiTheme="minorHAnsi" w:cstheme="minorHAnsi"/>
        </w:rPr>
      </w:pPr>
      <w:r>
        <w:rPr>
          <w:rFonts w:asciiTheme="minorHAnsi" w:hAnsiTheme="minorHAnsi" w:cstheme="minorHAnsi"/>
        </w:rPr>
        <w:t xml:space="preserve">Il sottoscritto </w:t>
      </w:r>
      <w:proofErr w:type="spellStart"/>
      <w:r>
        <w:rPr>
          <w:rFonts w:asciiTheme="minorHAnsi" w:hAnsiTheme="minorHAnsi" w:cstheme="minorHAnsi"/>
        </w:rPr>
        <w:t>……………………………………………………………….………………………</w:t>
      </w:r>
      <w:proofErr w:type="spellEnd"/>
      <w:r>
        <w:rPr>
          <w:rFonts w:asciiTheme="minorHAnsi" w:hAnsiTheme="minorHAnsi" w:cstheme="minorHAnsi"/>
        </w:rPr>
        <w:t xml:space="preserve">  nato a </w:t>
      </w:r>
      <w:proofErr w:type="spellStart"/>
      <w:r>
        <w:rPr>
          <w:rFonts w:asciiTheme="minorHAnsi" w:hAnsiTheme="minorHAnsi" w:cstheme="minorHAnsi"/>
        </w:rPr>
        <w:t>……………………</w:t>
      </w:r>
      <w:proofErr w:type="spellEnd"/>
      <w:r>
        <w:rPr>
          <w:rFonts w:asciiTheme="minorHAnsi" w:hAnsiTheme="minorHAnsi" w:cstheme="minorHAnsi"/>
        </w:rPr>
        <w:t>....</w:t>
      </w:r>
      <w:proofErr w:type="spellStart"/>
      <w:r>
        <w:rPr>
          <w:rFonts w:asciiTheme="minorHAnsi" w:hAnsiTheme="minorHAnsi" w:cstheme="minorHAnsi"/>
        </w:rPr>
        <w:t>……………</w:t>
      </w:r>
      <w:proofErr w:type="spellEnd"/>
      <w:r>
        <w:rPr>
          <w:rFonts w:asciiTheme="minorHAnsi" w:hAnsiTheme="minorHAnsi" w:cstheme="minorHAnsi"/>
        </w:rPr>
        <w:t xml:space="preserve"> il </w:t>
      </w:r>
      <w:proofErr w:type="spellStart"/>
      <w:r>
        <w:rPr>
          <w:rFonts w:asciiTheme="minorHAnsi" w:hAnsiTheme="minorHAnsi" w:cstheme="minorHAnsi"/>
        </w:rPr>
        <w:t>…………………</w:t>
      </w:r>
      <w:proofErr w:type="spellEnd"/>
      <w:r>
        <w:rPr>
          <w:rFonts w:asciiTheme="minorHAnsi" w:hAnsiTheme="minorHAnsi" w:cstheme="minorHAnsi"/>
        </w:rPr>
        <w:t>..</w:t>
      </w:r>
      <w:proofErr w:type="spellStart"/>
      <w:r>
        <w:rPr>
          <w:rFonts w:asciiTheme="minorHAnsi" w:hAnsiTheme="minorHAnsi" w:cstheme="minorHAnsi"/>
        </w:rPr>
        <w:t>……</w:t>
      </w:r>
      <w:proofErr w:type="spellEnd"/>
      <w:r>
        <w:rPr>
          <w:rFonts w:asciiTheme="minorHAnsi" w:hAnsiTheme="minorHAnsi" w:cstheme="minorHAnsi"/>
        </w:rPr>
        <w:t xml:space="preserve"> residente in …...</w:t>
      </w:r>
      <w:proofErr w:type="spellStart"/>
      <w:r>
        <w:rPr>
          <w:rFonts w:asciiTheme="minorHAnsi" w:hAnsiTheme="minorHAnsi" w:cstheme="minorHAnsi"/>
        </w:rPr>
        <w:t>…………</w:t>
      </w:r>
      <w:proofErr w:type="spellEnd"/>
      <w:r>
        <w:rPr>
          <w:rFonts w:asciiTheme="minorHAnsi" w:hAnsiTheme="minorHAnsi" w:cstheme="minorHAnsi"/>
        </w:rPr>
        <w:t>...…..</w:t>
      </w:r>
      <w:proofErr w:type="spellStart"/>
      <w:r>
        <w:rPr>
          <w:rFonts w:asciiTheme="minorHAnsi" w:hAnsiTheme="minorHAnsi" w:cstheme="minorHAnsi"/>
        </w:rPr>
        <w:t>……………………</w:t>
      </w:r>
      <w:proofErr w:type="spellEnd"/>
      <w:r>
        <w:rPr>
          <w:rFonts w:asciiTheme="minorHAnsi" w:hAnsiTheme="minorHAnsi" w:cstheme="minorHAnsi"/>
        </w:rPr>
        <w:t xml:space="preserve">.... Via </w:t>
      </w:r>
      <w:proofErr w:type="spellStart"/>
      <w:r>
        <w:rPr>
          <w:rFonts w:asciiTheme="minorHAnsi" w:hAnsiTheme="minorHAnsi" w:cstheme="minorHAnsi"/>
        </w:rPr>
        <w:t>…………………………</w:t>
      </w:r>
      <w:proofErr w:type="spellEnd"/>
      <w:r>
        <w:rPr>
          <w:rFonts w:asciiTheme="minorHAnsi" w:hAnsiTheme="minorHAnsi" w:cstheme="minorHAnsi"/>
        </w:rPr>
        <w:t>..</w:t>
      </w:r>
      <w:proofErr w:type="spellStart"/>
      <w:r>
        <w:rPr>
          <w:rFonts w:asciiTheme="minorHAnsi" w:hAnsiTheme="minorHAnsi" w:cstheme="minorHAnsi"/>
        </w:rPr>
        <w:t>……………………………</w:t>
      </w:r>
      <w:proofErr w:type="spellEnd"/>
    </w:p>
    <w:p w:rsidR="00AE7B66" w:rsidRDefault="00AE7B66" w:rsidP="00AE7B66">
      <w:pPr>
        <w:jc w:val="center"/>
        <w:rPr>
          <w:rFonts w:asciiTheme="minorHAnsi" w:hAnsiTheme="minorHAnsi" w:cstheme="minorHAnsi"/>
        </w:rPr>
      </w:pPr>
      <w:r>
        <w:rPr>
          <w:rFonts w:asciiTheme="minorHAnsi" w:hAnsiTheme="minorHAnsi" w:cstheme="minorHAnsi"/>
        </w:rPr>
        <w:t>e</w:t>
      </w:r>
    </w:p>
    <w:p w:rsidR="00AE7B66" w:rsidRDefault="00AE7B66" w:rsidP="00AE7B66">
      <w:pPr>
        <w:rPr>
          <w:rFonts w:ascii="Calibri" w:hAnsi="Calibri" w:cs="Calibri"/>
        </w:rPr>
      </w:pPr>
      <w:r>
        <w:rPr>
          <w:rFonts w:ascii="Calibri" w:hAnsi="Calibri" w:cs="Calibri"/>
        </w:rPr>
        <w:t xml:space="preserve">la sottoscritta </w:t>
      </w:r>
      <w:proofErr w:type="spellStart"/>
      <w:r>
        <w:rPr>
          <w:rFonts w:ascii="Calibri" w:hAnsi="Calibri" w:cs="Calibri"/>
        </w:rPr>
        <w:t>……………………………………………………………….………………………</w:t>
      </w:r>
      <w:proofErr w:type="spellEnd"/>
      <w:r>
        <w:rPr>
          <w:rFonts w:ascii="Calibri" w:hAnsi="Calibri" w:cs="Calibri"/>
        </w:rPr>
        <w:t xml:space="preserve">  nata a </w:t>
      </w:r>
      <w:proofErr w:type="spellStart"/>
      <w:r>
        <w:rPr>
          <w:rFonts w:ascii="Calibri" w:hAnsi="Calibri" w:cs="Calibri"/>
        </w:rPr>
        <w:t>……………………</w:t>
      </w:r>
      <w:proofErr w:type="spellEnd"/>
      <w:r>
        <w:rPr>
          <w:rFonts w:ascii="Calibri" w:hAnsi="Calibri" w:cs="Calibri"/>
        </w:rPr>
        <w:t>....</w:t>
      </w:r>
      <w:proofErr w:type="spellStart"/>
      <w:r>
        <w:rPr>
          <w:rFonts w:ascii="Calibri" w:hAnsi="Calibri" w:cs="Calibri"/>
        </w:rPr>
        <w:t>……………</w:t>
      </w:r>
      <w:proofErr w:type="spellEnd"/>
      <w:r>
        <w:rPr>
          <w:rFonts w:ascii="Calibri" w:hAnsi="Calibri" w:cs="Calibri"/>
        </w:rPr>
        <w:t xml:space="preserve"> il </w:t>
      </w:r>
      <w:proofErr w:type="spellStart"/>
      <w:r>
        <w:rPr>
          <w:rFonts w:ascii="Calibri" w:hAnsi="Calibri" w:cs="Calibri"/>
        </w:rPr>
        <w:t>…………………</w:t>
      </w:r>
      <w:proofErr w:type="spellEnd"/>
      <w:r>
        <w:rPr>
          <w:rFonts w:ascii="Calibri" w:hAnsi="Calibri" w:cs="Calibri"/>
        </w:rPr>
        <w:t>..</w:t>
      </w:r>
      <w:proofErr w:type="spellStart"/>
      <w:r>
        <w:rPr>
          <w:rFonts w:ascii="Calibri" w:hAnsi="Calibri" w:cs="Calibri"/>
        </w:rPr>
        <w:t>……</w:t>
      </w:r>
      <w:proofErr w:type="spellEnd"/>
      <w:r>
        <w:rPr>
          <w:rFonts w:ascii="Calibri" w:hAnsi="Calibri" w:cs="Calibri"/>
        </w:rPr>
        <w:t xml:space="preserve"> residente in …...</w:t>
      </w:r>
      <w:proofErr w:type="spellStart"/>
      <w:r>
        <w:rPr>
          <w:rFonts w:ascii="Calibri" w:hAnsi="Calibri" w:cs="Calibri"/>
        </w:rPr>
        <w:t>…………</w:t>
      </w:r>
      <w:proofErr w:type="spellEnd"/>
      <w:r>
        <w:rPr>
          <w:rFonts w:ascii="Calibri" w:hAnsi="Calibri" w:cs="Calibri"/>
        </w:rPr>
        <w:t>...…..</w:t>
      </w:r>
      <w:proofErr w:type="spellStart"/>
      <w:r>
        <w:rPr>
          <w:rFonts w:ascii="Calibri" w:hAnsi="Calibri" w:cs="Calibri"/>
        </w:rPr>
        <w:t>……………………</w:t>
      </w:r>
      <w:proofErr w:type="spellEnd"/>
      <w:r>
        <w:rPr>
          <w:rFonts w:ascii="Calibri" w:hAnsi="Calibri" w:cs="Calibri"/>
        </w:rPr>
        <w:t xml:space="preserve">.... Via </w:t>
      </w:r>
      <w:proofErr w:type="spellStart"/>
      <w:r>
        <w:rPr>
          <w:rFonts w:ascii="Calibri" w:hAnsi="Calibri" w:cs="Calibri"/>
        </w:rPr>
        <w:t>…………………………</w:t>
      </w:r>
      <w:proofErr w:type="spellEnd"/>
      <w:r>
        <w:rPr>
          <w:rFonts w:ascii="Calibri" w:hAnsi="Calibri" w:cs="Calibri"/>
        </w:rPr>
        <w:t>..</w:t>
      </w:r>
      <w:proofErr w:type="spellStart"/>
      <w:r>
        <w:rPr>
          <w:rFonts w:ascii="Calibri" w:hAnsi="Calibri" w:cs="Calibri"/>
        </w:rPr>
        <w:t>……………………………</w:t>
      </w:r>
      <w:proofErr w:type="spellEnd"/>
    </w:p>
    <w:p w:rsidR="00AE7B66" w:rsidRDefault="00AE7B66" w:rsidP="00AE7B66">
      <w:pPr>
        <w:jc w:val="center"/>
        <w:rPr>
          <w:rFonts w:ascii="Calibri" w:hAnsi="Calibri" w:cs="Calibri"/>
        </w:rPr>
      </w:pPr>
    </w:p>
    <w:p w:rsidR="00AE7B66" w:rsidRDefault="00AE7B66" w:rsidP="00AE7B66">
      <w:pPr>
        <w:rPr>
          <w:rFonts w:asciiTheme="minorHAnsi" w:hAnsiTheme="minorHAnsi" w:cstheme="minorHAnsi"/>
        </w:rPr>
      </w:pPr>
      <w:r>
        <w:rPr>
          <w:rFonts w:asciiTheme="minorHAnsi" w:hAnsiTheme="minorHAnsi" w:cstheme="minorHAnsi"/>
        </w:rPr>
        <w:t xml:space="preserve">genitori di </w:t>
      </w:r>
      <w:proofErr w:type="spellStart"/>
      <w:r>
        <w:rPr>
          <w:rFonts w:asciiTheme="minorHAnsi" w:hAnsiTheme="minorHAnsi" w:cstheme="minorHAnsi"/>
        </w:rPr>
        <w:t>…………</w:t>
      </w:r>
      <w:proofErr w:type="spellEnd"/>
      <w:r>
        <w:rPr>
          <w:rFonts w:asciiTheme="minorHAnsi" w:hAnsiTheme="minorHAnsi" w:cstheme="minorHAnsi"/>
        </w:rPr>
        <w:t>..</w:t>
      </w:r>
      <w:proofErr w:type="spellStart"/>
      <w:r>
        <w:rPr>
          <w:rFonts w:asciiTheme="minorHAnsi" w:hAnsiTheme="minorHAnsi" w:cstheme="minorHAnsi"/>
        </w:rPr>
        <w:t>…………………………………</w:t>
      </w:r>
      <w:proofErr w:type="spellEnd"/>
      <w:r>
        <w:rPr>
          <w:rFonts w:asciiTheme="minorHAnsi" w:hAnsiTheme="minorHAnsi" w:cstheme="minorHAnsi"/>
        </w:rPr>
        <w:t>...</w:t>
      </w:r>
      <w:proofErr w:type="spellStart"/>
      <w:r>
        <w:rPr>
          <w:rFonts w:asciiTheme="minorHAnsi" w:hAnsiTheme="minorHAnsi" w:cstheme="minorHAnsi"/>
        </w:rPr>
        <w:t>…………………………………………………</w:t>
      </w:r>
      <w:proofErr w:type="spellEnd"/>
      <w:r>
        <w:rPr>
          <w:rFonts w:asciiTheme="minorHAnsi" w:hAnsiTheme="minorHAnsi" w:cstheme="minorHAnsi"/>
        </w:rPr>
        <w:t>..</w:t>
      </w:r>
    </w:p>
    <w:p w:rsidR="00AE7B66" w:rsidRDefault="00AE7B66" w:rsidP="00AE7B66">
      <w:pPr>
        <w:rPr>
          <w:rFonts w:asciiTheme="minorHAnsi" w:hAnsiTheme="minorHAnsi" w:cstheme="minorHAnsi"/>
        </w:rPr>
      </w:pPr>
    </w:p>
    <w:p w:rsidR="00AE7B66" w:rsidRDefault="00AE7B66" w:rsidP="00AE7B66">
      <w:pPr>
        <w:jc w:val="center"/>
        <w:rPr>
          <w:rFonts w:asciiTheme="minorHAnsi" w:hAnsiTheme="minorHAnsi" w:cstheme="minorHAnsi"/>
          <w:b/>
        </w:rPr>
      </w:pPr>
      <w:r>
        <w:rPr>
          <w:rFonts w:asciiTheme="minorHAnsi" w:hAnsiTheme="minorHAnsi" w:cstheme="minorHAnsi"/>
          <w:b/>
        </w:rPr>
        <w:t>Autorizzano</w:t>
      </w:r>
    </w:p>
    <w:p w:rsidR="00AE7B66" w:rsidRDefault="00AE7B66" w:rsidP="00AE7B66">
      <w:pPr>
        <w:jc w:val="center"/>
        <w:rPr>
          <w:rFonts w:asciiTheme="minorHAnsi" w:hAnsiTheme="minorHAnsi" w:cstheme="minorHAnsi"/>
          <w:b/>
        </w:rPr>
      </w:pPr>
    </w:p>
    <w:p w:rsidR="00AE7B66" w:rsidRDefault="00AE7B66" w:rsidP="00AE7B66">
      <w:pPr>
        <w:jc w:val="both"/>
        <w:rPr>
          <w:rFonts w:asciiTheme="minorHAnsi" w:hAnsiTheme="minorHAnsi" w:cstheme="minorHAnsi"/>
          <w:sz w:val="22"/>
          <w:szCs w:val="22"/>
        </w:rPr>
      </w:pPr>
      <w:r>
        <w:rPr>
          <w:rFonts w:asciiTheme="minorHAnsi" w:hAnsiTheme="minorHAnsi" w:cstheme="minorHAnsi"/>
          <w:sz w:val="22"/>
          <w:szCs w:val="22"/>
        </w:rPr>
        <w:t>il CTS di Rovigo, con sede presso l’istituto comprensivo di Badia Polesine, per il tramite dello SPA Rovigo, a produrre fotografie e video relative al figlio/a minore con ogni mezzo tecnico all'interno di attività educative e didattiche finalizzate alla realizzazione di percorsi formativi per docenti.</w:t>
      </w:r>
    </w:p>
    <w:p w:rsidR="00AE7B66" w:rsidRDefault="00AE7B66" w:rsidP="00AE7B66">
      <w:pPr>
        <w:jc w:val="both"/>
        <w:rPr>
          <w:rFonts w:asciiTheme="minorHAnsi" w:hAnsiTheme="minorHAnsi" w:cstheme="minorHAnsi"/>
          <w:sz w:val="20"/>
          <w:szCs w:val="20"/>
        </w:rPr>
      </w:pPr>
      <w:r>
        <w:rPr>
          <w:rFonts w:asciiTheme="minorHAnsi" w:hAnsiTheme="minorHAnsi" w:cstheme="minorHAnsi"/>
          <w:sz w:val="22"/>
          <w:szCs w:val="22"/>
        </w:rPr>
        <w:t>I video resteranno di "proprietà" dello Spa con la possibilità di essere utilizzati da operatori ai soli fini indicati.</w:t>
      </w:r>
    </w:p>
    <w:p w:rsidR="00AE7B66" w:rsidRDefault="00AE7B66" w:rsidP="00AE7B66">
      <w:pPr>
        <w:jc w:val="center"/>
        <w:rPr>
          <w:rFonts w:asciiTheme="minorHAnsi" w:hAnsiTheme="minorHAnsi" w:cstheme="minorHAnsi"/>
          <w:b/>
        </w:rPr>
      </w:pPr>
      <w:r>
        <w:rPr>
          <w:rFonts w:asciiTheme="minorHAnsi" w:hAnsiTheme="minorHAnsi" w:cstheme="minorHAnsi"/>
          <w:b/>
        </w:rPr>
        <w:t>INFORMATIVA PRIVACY USO IMMAGINI</w:t>
      </w:r>
    </w:p>
    <w:p w:rsidR="00AE7B66" w:rsidRDefault="00AE7B66" w:rsidP="00AE7B66">
      <w:pPr>
        <w:jc w:val="center"/>
        <w:rPr>
          <w:rFonts w:asciiTheme="minorHAnsi" w:hAnsiTheme="minorHAnsi" w:cstheme="minorHAnsi"/>
        </w:rPr>
      </w:pPr>
      <w:r>
        <w:rPr>
          <w:rFonts w:asciiTheme="minorHAnsi" w:hAnsiTheme="minorHAnsi" w:cstheme="minorHAnsi"/>
        </w:rPr>
        <w:t xml:space="preserve">Redatta ai sensi degli Artt. da </w:t>
      </w:r>
      <w:smartTag w:uri="urn:schemas-microsoft-com:office:smarttags" w:element="metricconverter">
        <w:smartTagPr>
          <w:attr w:name="ProductID" w:val="13 a"/>
        </w:smartTagPr>
        <w:r>
          <w:rPr>
            <w:rFonts w:asciiTheme="minorHAnsi" w:hAnsiTheme="minorHAnsi" w:cstheme="minorHAnsi"/>
          </w:rPr>
          <w:t>13 a</w:t>
        </w:r>
      </w:smartTag>
      <w:r>
        <w:rPr>
          <w:rFonts w:asciiTheme="minorHAnsi" w:hAnsiTheme="minorHAnsi" w:cstheme="minorHAnsi"/>
        </w:rPr>
        <w:t xml:space="preserve"> 15 del Regolamento U.E. 2016/679 (</w:t>
      </w:r>
      <w:proofErr w:type="spellStart"/>
      <w:r>
        <w:rPr>
          <w:rFonts w:asciiTheme="minorHAnsi" w:hAnsiTheme="minorHAnsi" w:cstheme="minorHAnsi"/>
        </w:rPr>
        <w:t>G.D.P.R.</w:t>
      </w:r>
      <w:proofErr w:type="spellEnd"/>
      <w:r>
        <w:rPr>
          <w:rFonts w:asciiTheme="minorHAnsi" w:hAnsiTheme="minorHAnsi" w:cstheme="minorHAnsi"/>
        </w:rPr>
        <w:t>)</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Nella documentazione delle attività didattiche della scuola (si indicano a titolo esemplificativo ma non esaustivo:  recite, saggi di fine anno, escursioni,  viaggi di istruzione,  manifestazioni  sportive e non, giornalini di classe, esposizione di cartelloni, progetti didattici svolti all’interno o al di fuori dell’Istituto, foto ricordo annuale, diario d’Istituto, badge), spesso è utile e necessario effettuare riprese fotografiche e/o audiovisive e quant’altro possa contestualizzare e valorizzare il lavoro degli studenti, nonché rappresentare nel tempo un ricordo prezioso.</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Personale autorizzato dall’Istituto potrà riprendere mediante l’ausilio di mezzi audiovisivi, nonché fotografare l’allievo, per fini strettamente connessi all’attività didattica svolta. Tali immagini hanno l’obiettivo di documentare l’attività svolta e potranno essere riviste in ambito scolastico al fine di farne un’analisi critica.</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Il trattamento avverrà nell’ambito dei locali scolastici in modalità sia manuale che informatica. A garanzia della riservatezza dei dati saranno applicate misure di sicurezza organizzative ed informatiche adeguate di cui viene data evidenza all’interno del “Documento delle misure a tutela dei dati delle persone” elaborato da questa Istituzione scolastica. L’Istit</w:t>
      </w:r>
      <w:bookmarkStart w:id="0" w:name="_GoBack"/>
      <w:bookmarkEnd w:id="0"/>
      <w:r>
        <w:rPr>
          <w:rFonts w:asciiTheme="minorHAnsi" w:hAnsiTheme="minorHAnsi" w:cstheme="minorHAnsi"/>
          <w:sz w:val="16"/>
          <w:szCs w:val="16"/>
        </w:rPr>
        <w:t>uto ha provveduto ad impartire ai propri incaricati istruzioni precise in merito alle condotte da tenere ad alle procedure da applicare per garantire la riservatezza dei dati dei propri utenti.  Non verrà eseguito su di essi alcun processo decisionale automatizzato (</w:t>
      </w:r>
      <w:proofErr w:type="spellStart"/>
      <w:r>
        <w:rPr>
          <w:rFonts w:asciiTheme="minorHAnsi" w:hAnsiTheme="minorHAnsi" w:cstheme="minorHAnsi"/>
          <w:sz w:val="16"/>
          <w:szCs w:val="16"/>
        </w:rPr>
        <w:t>profilazione</w:t>
      </w:r>
      <w:proofErr w:type="spellEnd"/>
      <w:r>
        <w:rPr>
          <w:rFonts w:asciiTheme="minorHAnsi" w:hAnsiTheme="minorHAnsi" w:cstheme="minorHAnsi"/>
          <w:sz w:val="16"/>
          <w:szCs w:val="16"/>
        </w:rPr>
        <w:t>).</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Le immagini verranno divulgate all’interno del gruppo classe in modalità cartacea (fotografie) ed informatica (file in formato immagine o video) e copia dei supporti cartacei e digitali potrà essere consegnata agli allievi della classe per farne un uso privato in ambito strettamente familiare ed amicale. Le immagini verranno inoltre comunicate ad altre istituzioni per la partecipazione a gare, concorsi e manifestazioni e/o diffuse mediante esposizione a scuola, in sedi istituzionali, sul sito di istituto e nel diario di classe. I dati non saranno trasferiti a destinatari residenti in paesi terzi rispetto all’Unione Europea né ad organizzazioni internazionali.</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I supporti contenenti le immagini (foto e riprese video) saranno conservati presso l’Istituto per la durata della carriera scolastica dello studente. Al termine dell’anno scolastico gli stessi verranno consegnati agli allievi della classe per farne un uso privato in ambito strettamente familiare ed amicale.</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L’interessato ha diritto di chiedere al Titolare del trattamento:</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 L’accesso ai propri dati, la loro rettifica o cancellazione;</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 La limitazione e di opporsi al trattamento dei dati personali che lo riguardano;</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 La portabilità dei dati.</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 xml:space="preserve">L’interessato ha inoltre diritto a proporre reclamo all’Autorità di controllo dello Stato di residenza, nonché a revocare il consenso al trattamento ai sensi dell’Art. 6 del </w:t>
      </w:r>
      <w:proofErr w:type="spellStart"/>
      <w:r>
        <w:rPr>
          <w:rFonts w:asciiTheme="minorHAnsi" w:hAnsiTheme="minorHAnsi" w:cstheme="minorHAnsi"/>
          <w:sz w:val="16"/>
          <w:szCs w:val="16"/>
        </w:rPr>
        <w:t>G.D.P.R.</w:t>
      </w:r>
      <w:proofErr w:type="spellEnd"/>
      <w:r>
        <w:rPr>
          <w:rFonts w:asciiTheme="minorHAnsi" w:hAnsiTheme="minorHAnsi" w:cstheme="minorHAnsi"/>
          <w:sz w:val="16"/>
          <w:szCs w:val="16"/>
        </w:rPr>
        <w:t xml:space="preserve"> </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Il conferimento del consenso all’uso delle immagini è facoltativo; Il mancato consenso non permetterà l’utilizzo delle immagini e/o delle riprese audiovisive del soggetto interessato per le finalità sopra indicate.</w:t>
      </w:r>
    </w:p>
    <w:p w:rsidR="00AE7B66" w:rsidRDefault="00AE7B66" w:rsidP="00AE7B66">
      <w:pPr>
        <w:rPr>
          <w:rFonts w:asciiTheme="minorHAnsi" w:hAnsiTheme="minorHAnsi" w:cstheme="minorHAnsi"/>
          <w:sz w:val="16"/>
          <w:szCs w:val="16"/>
        </w:rPr>
      </w:pPr>
      <w:r>
        <w:rPr>
          <w:rFonts w:asciiTheme="minorHAnsi" w:hAnsiTheme="minorHAnsi" w:cstheme="minorHAnsi"/>
          <w:sz w:val="16"/>
          <w:szCs w:val="16"/>
        </w:rPr>
        <w:t>Il titolare del trattamento è L’Istituto Scolastico nella persona del Dirigente Scolastico pro tempore.</w:t>
      </w:r>
    </w:p>
    <w:p w:rsidR="00AE7B66" w:rsidRDefault="00AE7B66" w:rsidP="00AE7B66">
      <w:pPr>
        <w:rPr>
          <w:rFonts w:asciiTheme="minorHAnsi" w:hAnsiTheme="minorHAnsi" w:cstheme="minorHAnsi"/>
          <w:iCs/>
          <w:sz w:val="16"/>
          <w:szCs w:val="16"/>
        </w:rPr>
      </w:pPr>
      <w:r>
        <w:rPr>
          <w:rFonts w:asciiTheme="minorHAnsi" w:hAnsiTheme="minorHAnsi" w:cstheme="minorHAnsi"/>
          <w:sz w:val="16"/>
          <w:szCs w:val="16"/>
        </w:rPr>
        <w:t>Responsabile della protezione dei dati  (</w:t>
      </w:r>
      <w:proofErr w:type="spellStart"/>
      <w:r>
        <w:rPr>
          <w:rFonts w:asciiTheme="minorHAnsi" w:hAnsiTheme="minorHAnsi" w:cstheme="minorHAnsi"/>
          <w:sz w:val="16"/>
          <w:szCs w:val="16"/>
        </w:rPr>
        <w:t>R.P.D.</w:t>
      </w:r>
      <w:proofErr w:type="spellEnd"/>
      <w:r>
        <w:rPr>
          <w:rFonts w:asciiTheme="minorHAnsi" w:hAnsiTheme="minorHAnsi" w:cstheme="minorHAnsi"/>
          <w:sz w:val="16"/>
          <w:szCs w:val="16"/>
        </w:rPr>
        <w:t xml:space="preserve"> / </w:t>
      </w:r>
      <w:proofErr w:type="spellStart"/>
      <w:r>
        <w:rPr>
          <w:rFonts w:asciiTheme="minorHAnsi" w:hAnsiTheme="minorHAnsi" w:cstheme="minorHAnsi"/>
          <w:sz w:val="16"/>
          <w:szCs w:val="16"/>
        </w:rPr>
        <w:t>D.P.O.</w:t>
      </w:r>
      <w:proofErr w:type="spellEnd"/>
      <w:r>
        <w:rPr>
          <w:rFonts w:asciiTheme="minorHAnsi" w:hAnsiTheme="minorHAnsi" w:cstheme="minorHAnsi"/>
          <w:sz w:val="16"/>
          <w:szCs w:val="16"/>
        </w:rPr>
        <w:t xml:space="preserve">): </w:t>
      </w:r>
      <w:r>
        <w:rPr>
          <w:rFonts w:asciiTheme="minorHAnsi" w:hAnsiTheme="minorHAnsi" w:cstheme="minorHAnsi"/>
          <w:iCs/>
          <w:sz w:val="16"/>
          <w:szCs w:val="16"/>
        </w:rPr>
        <w:t xml:space="preserve">Lorella Ghiotti - </w:t>
      </w:r>
      <w:proofErr w:type="spellStart"/>
      <w:r>
        <w:rPr>
          <w:rFonts w:asciiTheme="minorHAnsi" w:hAnsiTheme="minorHAnsi" w:cstheme="minorHAnsi"/>
          <w:iCs/>
          <w:sz w:val="16"/>
          <w:szCs w:val="16"/>
        </w:rPr>
        <w:t>email</w:t>
      </w:r>
      <w:proofErr w:type="spellEnd"/>
      <w:r>
        <w:rPr>
          <w:rFonts w:asciiTheme="minorHAnsi" w:hAnsiTheme="minorHAnsi" w:cstheme="minorHAnsi"/>
          <w:iCs/>
          <w:sz w:val="16"/>
          <w:szCs w:val="16"/>
        </w:rPr>
        <w:t xml:space="preserve"> </w:t>
      </w:r>
      <w:hyperlink r:id="rId8" w:tooltip="blocked::mailto:lorella.ghiotti@tiscali.it" w:history="1">
        <w:r>
          <w:rPr>
            <w:rStyle w:val="Collegamentoipertestuale"/>
            <w:rFonts w:asciiTheme="minorHAnsi" w:hAnsiTheme="minorHAnsi" w:cstheme="minorHAnsi"/>
            <w:iCs/>
            <w:sz w:val="16"/>
            <w:szCs w:val="16"/>
          </w:rPr>
          <w:t>lorella.ghiotti@tiscali.it</w:t>
        </w:r>
      </w:hyperlink>
    </w:p>
    <w:p w:rsidR="00AE7B66" w:rsidRDefault="00AE7B66" w:rsidP="00AE7B66">
      <w:pPr>
        <w:rPr>
          <w:rFonts w:asciiTheme="minorHAnsi" w:hAnsiTheme="minorHAnsi" w:cstheme="minorHAnsi"/>
          <w:iCs/>
        </w:rPr>
      </w:pPr>
    </w:p>
    <w:p w:rsidR="00FC1A2D" w:rsidRPr="00906A88" w:rsidRDefault="00AE7B66" w:rsidP="00AE7B66">
      <w:r>
        <w:rPr>
          <w:rFonts w:asciiTheme="minorHAnsi" w:hAnsiTheme="minorHAnsi" w:cstheme="minorHAnsi"/>
          <w:iCs/>
        </w:rPr>
        <w:t>DATA</w:t>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t>FIRME GENITORI</w:t>
      </w:r>
    </w:p>
    <w:sectPr w:rsidR="00FC1A2D" w:rsidRPr="00906A88" w:rsidSect="00C363F4">
      <w:headerReference w:type="even" r:id="rId9"/>
      <w:headerReference w:type="default" r:id="rId10"/>
      <w:footerReference w:type="even" r:id="rId11"/>
      <w:footerReference w:type="default" r:id="rId12"/>
      <w:headerReference w:type="first" r:id="rId13"/>
      <w:footerReference w:type="first" r:id="rId14"/>
      <w:pgSz w:w="11906" w:h="16838" w:code="9"/>
      <w:pgMar w:top="35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E5" w:rsidRDefault="00C356E5">
      <w:r>
        <w:separator/>
      </w:r>
    </w:p>
  </w:endnote>
  <w:endnote w:type="continuationSeparator" w:id="0">
    <w:p w:rsidR="00C356E5" w:rsidRDefault="00C356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31" w:rsidRDefault="00F9583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31" w:rsidRDefault="00F9583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31" w:rsidRDefault="00F958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E5" w:rsidRDefault="00C356E5">
      <w:r>
        <w:separator/>
      </w:r>
    </w:p>
  </w:footnote>
  <w:footnote w:type="continuationSeparator" w:id="0">
    <w:p w:rsidR="00C356E5" w:rsidRDefault="00C35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31" w:rsidRDefault="00F9583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0F" w:rsidRPr="00F57BF3" w:rsidRDefault="00273A0F" w:rsidP="00273A0F">
    <w:pPr>
      <w:jc w:val="center"/>
      <w:rPr>
        <w:rFonts w:ascii="Calibri" w:hAnsi="Calibri"/>
        <w:b/>
        <w:sz w:val="40"/>
        <w:szCs w:val="40"/>
      </w:rPr>
    </w:pPr>
    <w:r>
      <w:rPr>
        <w:rFonts w:ascii="Calibri" w:hAnsi="Calibri"/>
        <w:b/>
        <w:noProof/>
        <w:sz w:val="40"/>
        <w:szCs w:val="40"/>
      </w:rPr>
      <w:drawing>
        <wp:anchor distT="0" distB="0" distL="114300" distR="114300" simplePos="0" relativeHeight="251660288" behindDoc="0" locked="0" layoutInCell="1" allowOverlap="1">
          <wp:simplePos x="0" y="0"/>
          <wp:positionH relativeFrom="margin">
            <wp:posOffset>260985</wp:posOffset>
          </wp:positionH>
          <wp:positionV relativeFrom="margin">
            <wp:posOffset>-1318260</wp:posOffset>
          </wp:positionV>
          <wp:extent cx="874395" cy="904875"/>
          <wp:effectExtent l="19050" t="0" r="1905"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874395" cy="904875"/>
                  </a:xfrm>
                  <a:prstGeom prst="rect">
                    <a:avLst/>
                  </a:prstGeom>
                  <a:noFill/>
                  <a:ln w="9525">
                    <a:noFill/>
                    <a:miter lim="800000"/>
                    <a:headEnd/>
                    <a:tailEnd/>
                  </a:ln>
                </pic:spPr>
              </pic:pic>
            </a:graphicData>
          </a:graphic>
        </wp:anchor>
      </w:drawing>
    </w:r>
    <w:r>
      <w:rPr>
        <w:rFonts w:ascii="Calibri" w:hAnsi="Calibri"/>
        <w:b/>
        <w:noProof/>
        <w:sz w:val="40"/>
        <w:szCs w:val="40"/>
      </w:rPr>
      <w:drawing>
        <wp:anchor distT="0" distB="0" distL="114300" distR="114300" simplePos="0" relativeHeight="251659264" behindDoc="1" locked="0" layoutInCell="1" allowOverlap="1">
          <wp:simplePos x="0" y="0"/>
          <wp:positionH relativeFrom="margin">
            <wp:posOffset>5033010</wp:posOffset>
          </wp:positionH>
          <wp:positionV relativeFrom="margin">
            <wp:posOffset>-1318260</wp:posOffset>
          </wp:positionV>
          <wp:extent cx="895350" cy="657225"/>
          <wp:effectExtent l="19050" t="0" r="0" b="0"/>
          <wp:wrapSquare wrapText="bothSides"/>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srcRect/>
                  <a:stretch>
                    <a:fillRect/>
                  </a:stretch>
                </pic:blipFill>
                <pic:spPr bwMode="auto">
                  <a:xfrm>
                    <a:off x="0" y="0"/>
                    <a:ext cx="895350" cy="657225"/>
                  </a:xfrm>
                  <a:prstGeom prst="rect">
                    <a:avLst/>
                  </a:prstGeom>
                  <a:noFill/>
                  <a:ln w="9525">
                    <a:noFill/>
                    <a:miter lim="800000"/>
                    <a:headEnd/>
                    <a:tailEnd/>
                  </a:ln>
                </pic:spPr>
              </pic:pic>
            </a:graphicData>
          </a:graphic>
        </wp:anchor>
      </w:drawing>
    </w:r>
    <w:r w:rsidRPr="00F57BF3">
      <w:rPr>
        <w:rFonts w:ascii="Calibri" w:hAnsi="Calibri"/>
        <w:b/>
        <w:sz w:val="40"/>
        <w:szCs w:val="40"/>
      </w:rPr>
      <w:t>ISTITUTO COMPRENSIVO STATALE</w:t>
    </w:r>
  </w:p>
  <w:p w:rsidR="00273A0F" w:rsidRPr="00F57BF3" w:rsidRDefault="00273A0F" w:rsidP="00273A0F">
    <w:pPr>
      <w:jc w:val="center"/>
      <w:rPr>
        <w:rFonts w:ascii="Calibri" w:hAnsi="Calibri"/>
        <w:b/>
        <w:sz w:val="40"/>
        <w:szCs w:val="40"/>
      </w:rPr>
    </w:pPr>
    <w:r w:rsidRPr="00F57BF3">
      <w:rPr>
        <w:rFonts w:ascii="Calibri" w:hAnsi="Calibri"/>
        <w:b/>
        <w:sz w:val="40"/>
        <w:szCs w:val="40"/>
      </w:rPr>
      <w:t>BADIA POLESINE - TRECENTA</w:t>
    </w:r>
  </w:p>
  <w:p w:rsidR="00273A0F" w:rsidRPr="00F82E31" w:rsidRDefault="00273A0F" w:rsidP="00273A0F">
    <w:pPr>
      <w:jc w:val="center"/>
      <w:rPr>
        <w:rFonts w:ascii="Calibri" w:hAnsi="Calibri"/>
        <w:sz w:val="20"/>
        <w:szCs w:val="20"/>
      </w:rPr>
    </w:pPr>
    <w:r w:rsidRPr="00F82E31">
      <w:rPr>
        <w:rFonts w:ascii="Calibri" w:hAnsi="Calibri"/>
        <w:sz w:val="20"/>
        <w:szCs w:val="20"/>
      </w:rPr>
      <w:object w:dxaOrig="221" w:dyaOrig="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7pt" o:ole="" fillcolor="window">
          <v:imagedata r:id="rId3" o:title=""/>
        </v:shape>
        <o:OLEObject Type="Embed" ProgID="Word.Picture.8" ShapeID="_x0000_i1025" DrawAspect="Content" ObjectID="_1662526952" r:id="rId4"/>
      </w:object>
    </w:r>
  </w:p>
  <w:p w:rsidR="00273A0F" w:rsidRPr="00F57BF3" w:rsidRDefault="00273A0F" w:rsidP="00273A0F">
    <w:pPr>
      <w:widowControl w:val="0"/>
      <w:jc w:val="center"/>
      <w:rPr>
        <w:rFonts w:ascii="Calibri" w:hAnsi="Calibri" w:cs="Tahoma"/>
        <w:snapToGrid w:val="0"/>
        <w:sz w:val="16"/>
        <w:szCs w:val="16"/>
      </w:rPr>
    </w:pPr>
    <w:r w:rsidRPr="00F57BF3">
      <w:rPr>
        <w:rFonts w:ascii="Calibri" w:hAnsi="Calibri" w:cs="Tahoma"/>
        <w:snapToGrid w:val="0"/>
        <w:sz w:val="16"/>
        <w:szCs w:val="16"/>
      </w:rPr>
      <w:t xml:space="preserve">Piazza Marconi, n. 192 - 45021 </w:t>
    </w:r>
    <w:r w:rsidRPr="00F57BF3">
      <w:rPr>
        <w:rFonts w:ascii="Calibri" w:hAnsi="Calibri" w:cs="Tahoma"/>
        <w:b/>
        <w:snapToGrid w:val="0"/>
        <w:sz w:val="16"/>
        <w:szCs w:val="16"/>
      </w:rPr>
      <w:t>BADIA POLESINE</w:t>
    </w:r>
    <w:r w:rsidRPr="00F57BF3">
      <w:rPr>
        <w:rFonts w:ascii="Calibri" w:hAnsi="Calibri" w:cs="Tahoma"/>
        <w:snapToGrid w:val="0"/>
        <w:sz w:val="16"/>
        <w:szCs w:val="16"/>
      </w:rPr>
      <w:t xml:space="preserve"> (Rovigo)</w:t>
    </w:r>
    <w:r w:rsidRPr="00F57BF3">
      <w:rPr>
        <w:noProof/>
        <w:sz w:val="16"/>
        <w:szCs w:val="16"/>
      </w:rPr>
      <w:t xml:space="preserve"> </w:t>
    </w:r>
  </w:p>
  <w:p w:rsidR="00273A0F" w:rsidRDefault="00273A0F" w:rsidP="00273A0F">
    <w:pPr>
      <w:pStyle w:val="Intestazione"/>
      <w:ind w:left="-142"/>
      <w:jc w:val="center"/>
      <w:rPr>
        <w:rFonts w:ascii="Calibri" w:hAnsi="Calibri" w:cs="Tahoma"/>
        <w:snapToGrid w:val="0"/>
        <w:sz w:val="16"/>
        <w:szCs w:val="16"/>
        <w:lang w:val="en-US"/>
      </w:rPr>
    </w:pPr>
    <w:r w:rsidRPr="00F57BF3">
      <w:rPr>
        <w:rFonts w:ascii="Calibri" w:hAnsi="Calibri" w:cs="Tahoma"/>
        <w:snapToGrid w:val="0"/>
        <w:sz w:val="16"/>
        <w:szCs w:val="16"/>
        <w:lang w:val="en-US"/>
      </w:rPr>
      <w:t xml:space="preserve">Tel. 042551368 - Web www.icbadiatrecenta.edu.it - Email </w:t>
    </w:r>
    <w:r w:rsidRPr="00F57BF3">
      <w:rPr>
        <w:rFonts w:ascii="Calibri" w:hAnsi="Calibri" w:cs="Tahoma"/>
        <w:sz w:val="16"/>
        <w:szCs w:val="16"/>
        <w:lang w:val="en-US"/>
      </w:rPr>
      <w:t xml:space="preserve">roic816004@istruzione.it - </w:t>
    </w:r>
    <w:r w:rsidRPr="00F57BF3">
      <w:rPr>
        <w:rFonts w:ascii="Calibri" w:hAnsi="Calibri" w:cs="Tahoma"/>
        <w:snapToGrid w:val="0"/>
        <w:sz w:val="16"/>
        <w:szCs w:val="16"/>
        <w:lang w:val="en-US"/>
      </w:rPr>
      <w:t xml:space="preserve">PEC </w:t>
    </w:r>
    <w:r w:rsidR="002C4260">
      <w:fldChar w:fldCharType="begin"/>
    </w:r>
    <w:r w:rsidR="002C4260" w:rsidRPr="00AE7B66">
      <w:rPr>
        <w:lang w:val="en-US"/>
      </w:rPr>
      <w:instrText>HYPERLINK "mailto:roic816004@pec.istruzione.it"</w:instrText>
    </w:r>
    <w:r w:rsidR="002C4260">
      <w:fldChar w:fldCharType="separate"/>
    </w:r>
    <w:r w:rsidRPr="004820AF">
      <w:rPr>
        <w:rStyle w:val="Collegamentoipertestuale"/>
        <w:rFonts w:ascii="Calibri" w:hAnsi="Calibri" w:cs="Tahoma"/>
        <w:snapToGrid w:val="0"/>
        <w:sz w:val="16"/>
        <w:szCs w:val="16"/>
        <w:lang w:val="en-US"/>
      </w:rPr>
      <w:t>roic816004</w:t>
    </w:r>
    <w:r w:rsidRPr="004820AF">
      <w:rPr>
        <w:rStyle w:val="Collegamentoipertestuale"/>
        <w:rFonts w:ascii="Calibri" w:hAnsi="Calibri" w:cs="Arial"/>
        <w:snapToGrid w:val="0"/>
        <w:sz w:val="16"/>
        <w:szCs w:val="16"/>
        <w:lang w:val="en-US"/>
      </w:rPr>
      <w:t>@</w:t>
    </w:r>
    <w:r w:rsidRPr="004820AF">
      <w:rPr>
        <w:rStyle w:val="Collegamentoipertestuale"/>
        <w:rFonts w:ascii="Calibri" w:hAnsi="Calibri" w:cs="Tahoma"/>
        <w:snapToGrid w:val="0"/>
        <w:sz w:val="16"/>
        <w:szCs w:val="16"/>
        <w:lang w:val="en-US"/>
      </w:rPr>
      <w:t>pec.istruzione.it</w:t>
    </w:r>
    <w:r w:rsidR="002C4260">
      <w:fldChar w:fldCharType="end"/>
    </w:r>
  </w:p>
  <w:p w:rsidR="00273A0F" w:rsidRDefault="00273A0F" w:rsidP="00273A0F">
    <w:pPr>
      <w:pStyle w:val="Intestazione"/>
      <w:pBdr>
        <w:bottom w:val="single" w:sz="4" w:space="1" w:color="auto"/>
      </w:pBdr>
      <w:ind w:left="-142"/>
      <w:jc w:val="center"/>
      <w:rPr>
        <w:rFonts w:ascii="Calibri" w:hAnsi="Calibri" w:cs="Tahoma"/>
        <w:snapToGrid w:val="0"/>
        <w:sz w:val="16"/>
        <w:szCs w:val="16"/>
      </w:rPr>
    </w:pPr>
    <w:r w:rsidRPr="00F57BF3">
      <w:rPr>
        <w:rFonts w:ascii="Calibri" w:hAnsi="Calibri" w:cs="Tahoma"/>
        <w:snapToGrid w:val="0"/>
        <w:sz w:val="16"/>
        <w:szCs w:val="16"/>
      </w:rPr>
      <w:t>Centro Territoriale per l’Integrazione - Centro Territoriale di Supporto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31" w:rsidRDefault="00F9583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86A"/>
    <w:multiLevelType w:val="hybridMultilevel"/>
    <w:tmpl w:val="BF1AEE92"/>
    <w:lvl w:ilvl="0" w:tplc="0B88BAC6">
      <w:start w:val="1"/>
      <w:numFmt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2F67C">
      <w:start w:val="1"/>
      <w:numFmt w:val="bullet"/>
      <w:lvlText w:val="o"/>
      <w:lvlJc w:val="left"/>
      <w:pPr>
        <w:ind w:left="1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107D64">
      <w:start w:val="1"/>
      <w:numFmt w:val="bullet"/>
      <w:lvlText w:val="▪"/>
      <w:lvlJc w:val="left"/>
      <w:pPr>
        <w:ind w:left="2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3C9F9A">
      <w:start w:val="1"/>
      <w:numFmt w:val="bullet"/>
      <w:lvlText w:val="•"/>
      <w:lvlJc w:val="left"/>
      <w:pPr>
        <w:ind w:left="3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EEF8C">
      <w:start w:val="1"/>
      <w:numFmt w:val="bullet"/>
      <w:lvlText w:val="o"/>
      <w:lvlJc w:val="left"/>
      <w:pPr>
        <w:ind w:left="4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70CF14">
      <w:start w:val="1"/>
      <w:numFmt w:val="bullet"/>
      <w:lvlText w:val="▪"/>
      <w:lvlJc w:val="left"/>
      <w:pPr>
        <w:ind w:left="4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B88FDC">
      <w:start w:val="1"/>
      <w:numFmt w:val="bullet"/>
      <w:lvlText w:val="•"/>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BA9C78">
      <w:start w:val="1"/>
      <w:numFmt w:val="bullet"/>
      <w:lvlText w:val="o"/>
      <w:lvlJc w:val="left"/>
      <w:pPr>
        <w:ind w:left="6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F6D2FA">
      <w:start w:val="1"/>
      <w:numFmt w:val="bullet"/>
      <w:lvlText w:val="▪"/>
      <w:lvlJc w:val="left"/>
      <w:pPr>
        <w:ind w:left="6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FC52195"/>
    <w:multiLevelType w:val="hybridMultilevel"/>
    <w:tmpl w:val="301ACB46"/>
    <w:lvl w:ilvl="0" w:tplc="3BE2B3A0">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DA42CC7"/>
    <w:multiLevelType w:val="hybridMultilevel"/>
    <w:tmpl w:val="FD4E5A92"/>
    <w:lvl w:ilvl="0" w:tplc="FD30B592">
      <w:start w:val="1"/>
      <w:numFmt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4D7C8">
      <w:start w:val="1"/>
      <w:numFmt w:val="bullet"/>
      <w:lvlText w:val="o"/>
      <w:lvlJc w:val="left"/>
      <w:pPr>
        <w:ind w:left="1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043020">
      <w:start w:val="1"/>
      <w:numFmt w:val="bullet"/>
      <w:lvlText w:val="▪"/>
      <w:lvlJc w:val="left"/>
      <w:pPr>
        <w:ind w:left="2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3E5B9C">
      <w:start w:val="1"/>
      <w:numFmt w:val="bullet"/>
      <w:lvlText w:val="•"/>
      <w:lvlJc w:val="left"/>
      <w:pPr>
        <w:ind w:left="3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C77CE">
      <w:start w:val="1"/>
      <w:numFmt w:val="bullet"/>
      <w:lvlText w:val="o"/>
      <w:lvlJc w:val="left"/>
      <w:pPr>
        <w:ind w:left="4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CE0430">
      <w:start w:val="1"/>
      <w:numFmt w:val="bullet"/>
      <w:lvlText w:val="▪"/>
      <w:lvlJc w:val="left"/>
      <w:pPr>
        <w:ind w:left="4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50D9E2">
      <w:start w:val="1"/>
      <w:numFmt w:val="bullet"/>
      <w:lvlText w:val="•"/>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40314">
      <w:start w:val="1"/>
      <w:numFmt w:val="bullet"/>
      <w:lvlText w:val="o"/>
      <w:lvlJc w:val="left"/>
      <w:pPr>
        <w:ind w:left="6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0115E">
      <w:start w:val="1"/>
      <w:numFmt w:val="bullet"/>
      <w:lvlText w:val="▪"/>
      <w:lvlJc w:val="left"/>
      <w:pPr>
        <w:ind w:left="6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3465BED"/>
    <w:multiLevelType w:val="hybridMultilevel"/>
    <w:tmpl w:val="D04C9772"/>
    <w:lvl w:ilvl="0" w:tplc="651A0610">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4E650">
      <w:start w:val="1"/>
      <w:numFmt w:val="bullet"/>
      <w:lvlText w:val="o"/>
      <w:lvlJc w:val="left"/>
      <w:pPr>
        <w:ind w:left="1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5CAA42">
      <w:start w:val="1"/>
      <w:numFmt w:val="bullet"/>
      <w:lvlText w:val="▪"/>
      <w:lvlJc w:val="left"/>
      <w:pPr>
        <w:ind w:left="2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83C3A">
      <w:start w:val="1"/>
      <w:numFmt w:val="bullet"/>
      <w:lvlText w:val="•"/>
      <w:lvlJc w:val="left"/>
      <w:pPr>
        <w:ind w:left="3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B2D6D8">
      <w:start w:val="1"/>
      <w:numFmt w:val="bullet"/>
      <w:lvlText w:val="o"/>
      <w:lvlJc w:val="left"/>
      <w:pPr>
        <w:ind w:left="4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6C280">
      <w:start w:val="1"/>
      <w:numFmt w:val="bullet"/>
      <w:lvlText w:val="▪"/>
      <w:lvlJc w:val="left"/>
      <w:pPr>
        <w:ind w:left="4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63E66">
      <w:start w:val="1"/>
      <w:numFmt w:val="bullet"/>
      <w:lvlText w:val="•"/>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4BC28">
      <w:start w:val="1"/>
      <w:numFmt w:val="bullet"/>
      <w:lvlText w:val="o"/>
      <w:lvlJc w:val="left"/>
      <w:pPr>
        <w:ind w:left="6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96C45A">
      <w:start w:val="1"/>
      <w:numFmt w:val="bullet"/>
      <w:lvlText w:val="▪"/>
      <w:lvlJc w:val="left"/>
      <w:pPr>
        <w:ind w:left="6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6626485"/>
    <w:multiLevelType w:val="hybridMultilevel"/>
    <w:tmpl w:val="2D4E947E"/>
    <w:lvl w:ilvl="0" w:tplc="09D45520">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20"/>
  <w:displayHorizontalDrawingGridEvery w:val="2"/>
  <w:noPunctuationKerning/>
  <w:characterSpacingControl w:val="doNotCompress"/>
  <w:hdrShapeDefaults>
    <o:shapedefaults v:ext="edit" spidmax="52226"/>
  </w:hdrShapeDefaults>
  <w:footnotePr>
    <w:footnote w:id="-1"/>
    <w:footnote w:id="0"/>
  </w:footnotePr>
  <w:endnotePr>
    <w:endnote w:id="-1"/>
    <w:endnote w:id="0"/>
  </w:endnotePr>
  <w:compat/>
  <w:rsids>
    <w:rsidRoot w:val="009F3AFA"/>
    <w:rsid w:val="000040B0"/>
    <w:rsid w:val="00013314"/>
    <w:rsid w:val="00037393"/>
    <w:rsid w:val="00054C22"/>
    <w:rsid w:val="000736B2"/>
    <w:rsid w:val="00115EDB"/>
    <w:rsid w:val="001913C0"/>
    <w:rsid w:val="001A5086"/>
    <w:rsid w:val="001C6E58"/>
    <w:rsid w:val="001D447F"/>
    <w:rsid w:val="00213D75"/>
    <w:rsid w:val="00243213"/>
    <w:rsid w:val="002509AD"/>
    <w:rsid w:val="00273A0F"/>
    <w:rsid w:val="00295319"/>
    <w:rsid w:val="002A6F5B"/>
    <w:rsid w:val="002C4260"/>
    <w:rsid w:val="00303B30"/>
    <w:rsid w:val="00381E72"/>
    <w:rsid w:val="003B672C"/>
    <w:rsid w:val="003C185E"/>
    <w:rsid w:val="00402D32"/>
    <w:rsid w:val="00406CC3"/>
    <w:rsid w:val="00410BC9"/>
    <w:rsid w:val="00422523"/>
    <w:rsid w:val="00422711"/>
    <w:rsid w:val="004271BE"/>
    <w:rsid w:val="00485B1B"/>
    <w:rsid w:val="00502AD9"/>
    <w:rsid w:val="005334B5"/>
    <w:rsid w:val="00533D2A"/>
    <w:rsid w:val="00583A93"/>
    <w:rsid w:val="0058445F"/>
    <w:rsid w:val="00592801"/>
    <w:rsid w:val="00594331"/>
    <w:rsid w:val="005A0E03"/>
    <w:rsid w:val="005A3901"/>
    <w:rsid w:val="006058A7"/>
    <w:rsid w:val="00607A9A"/>
    <w:rsid w:val="00625ADE"/>
    <w:rsid w:val="006656A0"/>
    <w:rsid w:val="006707F5"/>
    <w:rsid w:val="00691CAF"/>
    <w:rsid w:val="006C2BBE"/>
    <w:rsid w:val="006C4803"/>
    <w:rsid w:val="006E0743"/>
    <w:rsid w:val="006E1C94"/>
    <w:rsid w:val="00711E2C"/>
    <w:rsid w:val="00747665"/>
    <w:rsid w:val="0076198E"/>
    <w:rsid w:val="00786D79"/>
    <w:rsid w:val="00787AC5"/>
    <w:rsid w:val="00790B78"/>
    <w:rsid w:val="007A6D61"/>
    <w:rsid w:val="007B786F"/>
    <w:rsid w:val="007C50FB"/>
    <w:rsid w:val="007F558A"/>
    <w:rsid w:val="008234E9"/>
    <w:rsid w:val="0083145A"/>
    <w:rsid w:val="008448BB"/>
    <w:rsid w:val="0086148C"/>
    <w:rsid w:val="008928FE"/>
    <w:rsid w:val="008A07D6"/>
    <w:rsid w:val="008A34C6"/>
    <w:rsid w:val="008D63F1"/>
    <w:rsid w:val="00906A88"/>
    <w:rsid w:val="00906F45"/>
    <w:rsid w:val="009260D5"/>
    <w:rsid w:val="009344FD"/>
    <w:rsid w:val="00995B50"/>
    <w:rsid w:val="009B0040"/>
    <w:rsid w:val="009D3D5E"/>
    <w:rsid w:val="009F3AFA"/>
    <w:rsid w:val="009F6A93"/>
    <w:rsid w:val="00A0206D"/>
    <w:rsid w:val="00A05582"/>
    <w:rsid w:val="00AD0B76"/>
    <w:rsid w:val="00AD63AD"/>
    <w:rsid w:val="00AE7B66"/>
    <w:rsid w:val="00B2388A"/>
    <w:rsid w:val="00B302E0"/>
    <w:rsid w:val="00B43CB8"/>
    <w:rsid w:val="00B47B03"/>
    <w:rsid w:val="00B47DD0"/>
    <w:rsid w:val="00B5213D"/>
    <w:rsid w:val="00B563D1"/>
    <w:rsid w:val="00BA0D98"/>
    <w:rsid w:val="00BC5D06"/>
    <w:rsid w:val="00BD097B"/>
    <w:rsid w:val="00BE63C8"/>
    <w:rsid w:val="00C134B4"/>
    <w:rsid w:val="00C356E5"/>
    <w:rsid w:val="00C363F4"/>
    <w:rsid w:val="00C3664E"/>
    <w:rsid w:val="00C37543"/>
    <w:rsid w:val="00C47444"/>
    <w:rsid w:val="00C53AAF"/>
    <w:rsid w:val="00C7222B"/>
    <w:rsid w:val="00C77EB8"/>
    <w:rsid w:val="00CA165E"/>
    <w:rsid w:val="00CA5C23"/>
    <w:rsid w:val="00CC26DC"/>
    <w:rsid w:val="00CD0254"/>
    <w:rsid w:val="00D00066"/>
    <w:rsid w:val="00D00B08"/>
    <w:rsid w:val="00D76D89"/>
    <w:rsid w:val="00DA5085"/>
    <w:rsid w:val="00DD5910"/>
    <w:rsid w:val="00E03412"/>
    <w:rsid w:val="00E12379"/>
    <w:rsid w:val="00E21319"/>
    <w:rsid w:val="00E55F11"/>
    <w:rsid w:val="00EB4048"/>
    <w:rsid w:val="00EB68E4"/>
    <w:rsid w:val="00EC178E"/>
    <w:rsid w:val="00ED05AA"/>
    <w:rsid w:val="00F032FA"/>
    <w:rsid w:val="00F059B6"/>
    <w:rsid w:val="00F134AF"/>
    <w:rsid w:val="00F32E1D"/>
    <w:rsid w:val="00F42354"/>
    <w:rsid w:val="00F74220"/>
    <w:rsid w:val="00F76D03"/>
    <w:rsid w:val="00F81A23"/>
    <w:rsid w:val="00F82E31"/>
    <w:rsid w:val="00F908FE"/>
    <w:rsid w:val="00F95831"/>
    <w:rsid w:val="00FA0453"/>
    <w:rsid w:val="00FB35B9"/>
    <w:rsid w:val="00FC011A"/>
    <w:rsid w:val="00FC1A2D"/>
    <w:rsid w:val="00FF08F5"/>
    <w:rsid w:val="00FF7A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4AF"/>
    <w:rPr>
      <w:sz w:val="24"/>
      <w:szCs w:val="24"/>
    </w:rPr>
  </w:style>
  <w:style w:type="paragraph" w:styleId="Titolo1">
    <w:name w:val="heading 1"/>
    <w:basedOn w:val="Normale"/>
    <w:next w:val="Normale"/>
    <w:link w:val="Titolo1Carattere"/>
    <w:qFormat/>
    <w:rsid w:val="00E12379"/>
    <w:pPr>
      <w:keepNext/>
      <w:jc w:val="center"/>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F3AFA"/>
    <w:pPr>
      <w:tabs>
        <w:tab w:val="center" w:pos="4819"/>
        <w:tab w:val="right" w:pos="9638"/>
      </w:tabs>
    </w:pPr>
  </w:style>
  <w:style w:type="paragraph" w:styleId="Pidipagina">
    <w:name w:val="footer"/>
    <w:basedOn w:val="Normale"/>
    <w:rsid w:val="009F3AFA"/>
    <w:pPr>
      <w:tabs>
        <w:tab w:val="center" w:pos="4819"/>
        <w:tab w:val="right" w:pos="9638"/>
      </w:tabs>
    </w:pPr>
  </w:style>
  <w:style w:type="character" w:styleId="Collegamentoipertestuale">
    <w:name w:val="Hyperlink"/>
    <w:basedOn w:val="Carpredefinitoparagrafo"/>
    <w:uiPriority w:val="99"/>
    <w:rsid w:val="009F3AFA"/>
    <w:rPr>
      <w:color w:val="0000FF"/>
      <w:u w:val="single"/>
    </w:rPr>
  </w:style>
  <w:style w:type="paragraph" w:styleId="Didascalia">
    <w:name w:val="caption"/>
    <w:basedOn w:val="Normale"/>
    <w:next w:val="Normale"/>
    <w:qFormat/>
    <w:rsid w:val="009F3AFA"/>
    <w:pPr>
      <w:widowControl w:val="0"/>
      <w:snapToGrid w:val="0"/>
      <w:jc w:val="center"/>
    </w:pPr>
    <w:rPr>
      <w:rFonts w:ascii="Footlight MT Light" w:hAnsi="Footlight MT Light"/>
      <w:b/>
      <w:sz w:val="36"/>
      <w:szCs w:val="20"/>
    </w:rPr>
  </w:style>
  <w:style w:type="table" w:styleId="Grigliatabella">
    <w:name w:val="Table Grid"/>
    <w:basedOn w:val="Tabellanormale"/>
    <w:rsid w:val="00427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12379"/>
    <w:rPr>
      <w:sz w:val="28"/>
      <w:szCs w:val="24"/>
    </w:rPr>
  </w:style>
  <w:style w:type="paragraph" w:styleId="Testofumetto">
    <w:name w:val="Balloon Text"/>
    <w:basedOn w:val="Normale"/>
    <w:link w:val="TestofumettoCarattere"/>
    <w:rsid w:val="00F82E31"/>
    <w:rPr>
      <w:rFonts w:ascii="Tahoma" w:hAnsi="Tahoma" w:cs="Tahoma"/>
      <w:sz w:val="16"/>
      <w:szCs w:val="16"/>
    </w:rPr>
  </w:style>
  <w:style w:type="character" w:customStyle="1" w:styleId="TestofumettoCarattere">
    <w:name w:val="Testo fumetto Carattere"/>
    <w:basedOn w:val="Carpredefinitoparagrafo"/>
    <w:link w:val="Testofumetto"/>
    <w:rsid w:val="00F82E31"/>
    <w:rPr>
      <w:rFonts w:ascii="Tahoma" w:hAnsi="Tahoma" w:cs="Tahoma"/>
      <w:sz w:val="16"/>
      <w:szCs w:val="16"/>
    </w:rPr>
  </w:style>
  <w:style w:type="paragraph" w:styleId="Paragrafoelenco">
    <w:name w:val="List Paragraph"/>
    <w:basedOn w:val="Normale"/>
    <w:uiPriority w:val="34"/>
    <w:qFormat/>
    <w:rsid w:val="00013314"/>
    <w:pPr>
      <w:ind w:left="720"/>
      <w:contextualSpacing/>
    </w:pPr>
  </w:style>
</w:styles>
</file>

<file path=word/webSettings.xml><?xml version="1.0" encoding="utf-8"?>
<w:webSettings xmlns:r="http://schemas.openxmlformats.org/officeDocument/2006/relationships" xmlns:w="http://schemas.openxmlformats.org/wordprocessingml/2006/main">
  <w:divs>
    <w:div w:id="636102954">
      <w:bodyDiv w:val="1"/>
      <w:marLeft w:val="0"/>
      <w:marRight w:val="0"/>
      <w:marTop w:val="0"/>
      <w:marBottom w:val="0"/>
      <w:divBdr>
        <w:top w:val="none" w:sz="0" w:space="0" w:color="auto"/>
        <w:left w:val="none" w:sz="0" w:space="0" w:color="auto"/>
        <w:bottom w:val="none" w:sz="0" w:space="0" w:color="auto"/>
        <w:right w:val="none" w:sz="0" w:space="0" w:color="auto"/>
      </w:divBdr>
    </w:div>
    <w:div w:id="970745426">
      <w:bodyDiv w:val="1"/>
      <w:marLeft w:val="0"/>
      <w:marRight w:val="0"/>
      <w:marTop w:val="0"/>
      <w:marBottom w:val="0"/>
      <w:divBdr>
        <w:top w:val="none" w:sz="0" w:space="0" w:color="auto"/>
        <w:left w:val="none" w:sz="0" w:space="0" w:color="auto"/>
        <w:bottom w:val="none" w:sz="0" w:space="0" w:color="auto"/>
        <w:right w:val="none" w:sz="0" w:space="0" w:color="auto"/>
      </w:divBdr>
    </w:div>
    <w:div w:id="1418592792">
      <w:bodyDiv w:val="1"/>
      <w:marLeft w:val="0"/>
      <w:marRight w:val="0"/>
      <w:marTop w:val="0"/>
      <w:marBottom w:val="0"/>
      <w:divBdr>
        <w:top w:val="none" w:sz="0" w:space="0" w:color="auto"/>
        <w:left w:val="none" w:sz="0" w:space="0" w:color="auto"/>
        <w:bottom w:val="none" w:sz="0" w:space="0" w:color="auto"/>
        <w:right w:val="none" w:sz="0" w:space="0" w:color="auto"/>
      </w:divBdr>
    </w:div>
    <w:div w:id="1988701718">
      <w:bodyDiv w:val="1"/>
      <w:marLeft w:val="0"/>
      <w:marRight w:val="0"/>
      <w:marTop w:val="0"/>
      <w:marBottom w:val="0"/>
      <w:divBdr>
        <w:top w:val="none" w:sz="0" w:space="0" w:color="auto"/>
        <w:left w:val="none" w:sz="0" w:space="0" w:color="auto"/>
        <w:bottom w:val="none" w:sz="0" w:space="0" w:color="auto"/>
        <w:right w:val="none" w:sz="0" w:space="0" w:color="auto"/>
      </w:divBdr>
    </w:div>
    <w:div w:id="20878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lla.ghiotti@tiscal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BD2CE-2701-4D94-BD12-B9FE6292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dc:creator>
  <cp:lastModifiedBy>PROTOCOLLO</cp:lastModifiedBy>
  <cp:revision>2</cp:revision>
  <cp:lastPrinted>2020-05-13T07:47:00Z</cp:lastPrinted>
  <dcterms:created xsi:type="dcterms:W3CDTF">2020-09-25T06:16:00Z</dcterms:created>
  <dcterms:modified xsi:type="dcterms:W3CDTF">2020-09-25T06:16:00Z</dcterms:modified>
</cp:coreProperties>
</file>